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013E" w14:textId="6ACF7313" w:rsidR="008C1D8D" w:rsidRPr="008C1D8D" w:rsidRDefault="008C1D8D" w:rsidP="008C1D8D">
      <w:pPr>
        <w:pStyle w:val="af2"/>
        <w:spacing w:line="525" w:lineRule="atLeast"/>
        <w:jc w:val="center"/>
        <w:rPr>
          <w:rFonts w:ascii="方正小标宋简体" w:eastAsia="方正小标宋简体" w:hint="eastAsia"/>
          <w:color w:val="333333"/>
          <w:sz w:val="36"/>
          <w:szCs w:val="36"/>
        </w:rPr>
      </w:pPr>
      <w:r w:rsidRPr="008C1D8D">
        <w:rPr>
          <w:rStyle w:val="af3"/>
          <w:rFonts w:ascii="方正小标宋简体" w:eastAsia="方正小标宋简体" w:hint="eastAsia"/>
          <w:color w:val="333333"/>
          <w:sz w:val="36"/>
          <w:szCs w:val="36"/>
        </w:rPr>
        <w:t>行政监督申请书</w:t>
      </w:r>
      <w:r w:rsidRPr="008C1D8D">
        <w:rPr>
          <w:rStyle w:val="af3"/>
          <w:rFonts w:ascii="方正小标宋简体" w:eastAsia="方正小标宋简体" w:hint="eastAsia"/>
          <w:color w:val="333333"/>
          <w:sz w:val="36"/>
          <w:szCs w:val="36"/>
        </w:rPr>
        <w:t> </w:t>
      </w:r>
    </w:p>
    <w:p w14:paraId="02DA70E2" w14:textId="77777777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t>申请人（写明诉讼地位）：……（写明姓名或名称、性别、出生日期、民族、身份证号码、工作单位、职业、家庭住址、邮政编码、有效联系方式等基本情况。）</w:t>
      </w:r>
    </w:p>
    <w:p w14:paraId="11293AE9" w14:textId="77777777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t>法定代表人（或负责人）：……（写明姓名和职务。）</w:t>
      </w:r>
    </w:p>
    <w:p w14:paraId="75C5C7F2" w14:textId="77777777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t>法定代理人（或指定代理人）：……（写明姓名等基本情况。）</w:t>
      </w:r>
    </w:p>
    <w:p w14:paraId="3F9494D0" w14:textId="77777777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t>委托代理人（此处指申请监督的委托代理人）：……（写明姓名等基本情况。）</w:t>
      </w:r>
    </w:p>
    <w:p w14:paraId="421DB9D1" w14:textId="77777777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t xml:space="preserve">其他当事人（写明诉讼地位）：……（写明姓名或名称、性别、出生日期、家庭住址、联系方式等基本情况。） </w:t>
      </w:r>
      <w:r w:rsidRPr="008C1D8D">
        <w:rPr>
          <w:rFonts w:ascii="Calibri" w:eastAsia="仿宋" w:hAnsi="Calibri" w:cs="Calibri"/>
          <w:color w:val="333333"/>
          <w:sz w:val="32"/>
          <w:szCs w:val="32"/>
        </w:rPr>
        <w:t>   </w:t>
      </w:r>
    </w:p>
    <w:p w14:paraId="096E60FE" w14:textId="4A909AA2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t>申请人因与×××（其他当事人）××（案由）一案，不服××人民法院×号行政判决或者裁定，现申请监督。[申请对执行活动监督表述为：申请人认为××人民法院执行（审查）××××（当事人的姓名或名称、案由、案号）一案存在违法情形，现申请监督。</w:t>
      </w:r>
    </w:p>
    <w:p w14:paraId="0EED2162" w14:textId="77777777" w:rsidR="008C1D8D" w:rsidRPr="008C1D8D" w:rsidRDefault="008C1D8D" w:rsidP="008C1D8D">
      <w:pPr>
        <w:pStyle w:val="af2"/>
        <w:spacing w:line="525" w:lineRule="atLeast"/>
        <w:ind w:firstLine="645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8C1D8D">
        <w:rPr>
          <w:rFonts w:ascii="仿宋" w:eastAsia="仿宋" w:hAnsi="仿宋" w:hint="eastAsia"/>
          <w:b/>
          <w:bCs/>
          <w:color w:val="333333"/>
          <w:sz w:val="32"/>
          <w:szCs w:val="32"/>
        </w:rPr>
        <w:t>监督请求：</w:t>
      </w:r>
    </w:p>
    <w:p w14:paraId="6A8BB07C" w14:textId="4E6EE251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lastRenderedPageBreak/>
        <w:t>……（写明具体的申请监督请求，向人民检察院申请检察建议或者抗诉。）</w:t>
      </w:r>
    </w:p>
    <w:p w14:paraId="0C211A33" w14:textId="53571289" w:rsidR="008C1D8D" w:rsidRPr="008C1D8D" w:rsidRDefault="008C1D8D" w:rsidP="008C1D8D">
      <w:pPr>
        <w:pStyle w:val="af2"/>
        <w:spacing w:line="525" w:lineRule="atLeast"/>
        <w:ind w:firstLine="645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8C1D8D">
        <w:rPr>
          <w:rFonts w:ascii="仿宋" w:eastAsia="仿宋" w:hAnsi="仿宋" w:hint="eastAsia"/>
          <w:b/>
          <w:bCs/>
          <w:color w:val="333333"/>
          <w:sz w:val="32"/>
          <w:szCs w:val="32"/>
        </w:rPr>
        <w:t>事实</w:t>
      </w:r>
      <w:r w:rsidRPr="008C1D8D">
        <w:rPr>
          <w:rFonts w:ascii="仿宋" w:eastAsia="仿宋" w:hAnsi="仿宋" w:hint="eastAsia"/>
          <w:b/>
          <w:bCs/>
          <w:color w:val="333333"/>
          <w:sz w:val="32"/>
          <w:szCs w:val="32"/>
        </w:rPr>
        <w:t>与</w:t>
      </w:r>
      <w:r w:rsidRPr="008C1D8D">
        <w:rPr>
          <w:rFonts w:ascii="仿宋" w:eastAsia="仿宋" w:hAnsi="仿宋" w:hint="eastAsia"/>
          <w:b/>
          <w:bCs/>
          <w:color w:val="333333"/>
          <w:sz w:val="32"/>
          <w:szCs w:val="32"/>
        </w:rPr>
        <w:t>理由：</w:t>
      </w:r>
    </w:p>
    <w:p w14:paraId="0BFE7871" w14:textId="354751FD" w:rsid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/>
          <w:color w:val="333333"/>
          <w:sz w:val="32"/>
          <w:szCs w:val="32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t>……（写明具体的事实和理由）</w:t>
      </w:r>
    </w:p>
    <w:p w14:paraId="1EE8F653" w14:textId="77777777" w:rsidR="008C1D8D" w:rsidRPr="008C1D8D" w:rsidRDefault="008C1D8D" w:rsidP="008C1D8D">
      <w:pPr>
        <w:pStyle w:val="af2"/>
        <w:spacing w:line="525" w:lineRule="atLeast"/>
        <w:ind w:firstLineChars="200" w:firstLine="640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hint="eastAsia"/>
          <w:color w:val="333333"/>
          <w:sz w:val="32"/>
          <w:szCs w:val="32"/>
        </w:rPr>
        <w:t>附</w:t>
      </w:r>
      <w:r w:rsidRPr="008C1D8D">
        <w:rPr>
          <w:rFonts w:ascii="仿宋" w:eastAsia="仿宋" w:hAnsi="仿宋" w:cs="Times New Roman" w:hint="eastAsia"/>
          <w:color w:val="333333"/>
          <w:sz w:val="32"/>
          <w:szCs w:val="32"/>
        </w:rPr>
        <w:t>：</w:t>
      </w:r>
    </w:p>
    <w:p w14:paraId="6A3E9C27" w14:textId="77777777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cs="Times New Roman"/>
          <w:color w:val="333333"/>
          <w:sz w:val="32"/>
          <w:szCs w:val="32"/>
        </w:rPr>
        <w:t>1.</w:t>
      </w:r>
      <w:r w:rsidRPr="008C1D8D">
        <w:rPr>
          <w:rFonts w:ascii="仿宋" w:eastAsia="仿宋" w:hAnsi="仿宋" w:cs="Times New Roman" w:hint="eastAsia"/>
          <w:color w:val="333333"/>
          <w:sz w:val="32"/>
          <w:szCs w:val="32"/>
        </w:rPr>
        <w:t>身份证明</w:t>
      </w:r>
      <w:r w:rsidRPr="008C1D8D">
        <w:rPr>
          <w:rFonts w:ascii="仿宋" w:eastAsia="仿宋" w:hAnsi="仿宋" w:hint="eastAsia"/>
          <w:color w:val="333333"/>
          <w:sz w:val="32"/>
          <w:szCs w:val="32"/>
        </w:rPr>
        <w:t>；</w:t>
      </w:r>
    </w:p>
    <w:p w14:paraId="7EF96160" w14:textId="77777777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cs="Times New Roman"/>
          <w:color w:val="333333"/>
          <w:sz w:val="32"/>
          <w:szCs w:val="32"/>
        </w:rPr>
        <w:t>2.</w:t>
      </w:r>
      <w:r w:rsidRPr="008C1D8D">
        <w:rPr>
          <w:rFonts w:ascii="仿宋" w:eastAsia="仿宋" w:hAnsi="仿宋" w:hint="eastAsia"/>
          <w:color w:val="333333"/>
          <w:sz w:val="32"/>
          <w:szCs w:val="32"/>
        </w:rPr>
        <w:t>相关法律文书；</w:t>
      </w:r>
    </w:p>
    <w:p w14:paraId="40199E94" w14:textId="77777777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cs="Times New Roman"/>
          <w:color w:val="333333"/>
          <w:sz w:val="32"/>
          <w:szCs w:val="32"/>
        </w:rPr>
        <w:t>3.</w:t>
      </w:r>
      <w:r w:rsidRPr="008C1D8D">
        <w:rPr>
          <w:rFonts w:ascii="仿宋" w:eastAsia="仿宋" w:hAnsi="仿宋" w:cs="Times New Roman" w:hint="eastAsia"/>
          <w:color w:val="333333"/>
          <w:sz w:val="32"/>
          <w:szCs w:val="32"/>
        </w:rPr>
        <w:t>相关证据材料</w:t>
      </w:r>
      <w:r w:rsidRPr="008C1D8D">
        <w:rPr>
          <w:rFonts w:ascii="仿宋" w:eastAsia="仿宋" w:hAnsi="仿宋" w:hint="eastAsia"/>
          <w:color w:val="333333"/>
          <w:sz w:val="32"/>
          <w:szCs w:val="32"/>
        </w:rPr>
        <w:t>；</w:t>
      </w:r>
    </w:p>
    <w:p w14:paraId="383330EE" w14:textId="288921D4" w:rsidR="008C1D8D" w:rsidRPr="008C1D8D" w:rsidRDefault="008C1D8D" w:rsidP="008C1D8D">
      <w:pPr>
        <w:pStyle w:val="af2"/>
        <w:spacing w:line="52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8C1D8D">
        <w:rPr>
          <w:rFonts w:ascii="仿宋" w:eastAsia="仿宋" w:hAnsi="仿宋" w:cs="Times New Roman"/>
          <w:color w:val="333333"/>
          <w:sz w:val="32"/>
          <w:szCs w:val="32"/>
        </w:rPr>
        <w:t>4.</w:t>
      </w:r>
      <w:r w:rsidRPr="008C1D8D">
        <w:rPr>
          <w:rFonts w:ascii="仿宋" w:eastAsia="仿宋" w:hAnsi="仿宋" w:hint="eastAsia"/>
          <w:color w:val="333333"/>
          <w:sz w:val="32"/>
          <w:szCs w:val="32"/>
        </w:rPr>
        <w:t>民事</w:t>
      </w:r>
      <w:r w:rsidRPr="008C1D8D">
        <w:rPr>
          <w:rFonts w:ascii="仿宋" w:eastAsia="仿宋" w:hAnsi="仿宋" w:cs="Times New Roman" w:hint="eastAsia"/>
          <w:color w:val="333333"/>
          <w:sz w:val="32"/>
          <w:szCs w:val="32"/>
        </w:rPr>
        <w:t>监督（复查）申请</w:t>
      </w:r>
      <w:r w:rsidRPr="008C1D8D">
        <w:rPr>
          <w:rFonts w:ascii="仿宋" w:eastAsia="仿宋" w:hAnsi="仿宋" w:hint="eastAsia"/>
          <w:color w:val="333333"/>
          <w:sz w:val="32"/>
          <w:szCs w:val="32"/>
        </w:rPr>
        <w:t>书副本×份。</w:t>
      </w:r>
    </w:p>
    <w:p w14:paraId="3C5F300A" w14:textId="77777777" w:rsidR="008C1D8D" w:rsidRPr="008C1D8D" w:rsidRDefault="008C1D8D" w:rsidP="008C1D8D">
      <w:pPr>
        <w:pStyle w:val="af2"/>
        <w:spacing w:line="525" w:lineRule="atLeast"/>
        <w:ind w:firstLineChars="200" w:firstLine="643"/>
        <w:rPr>
          <w:rFonts w:ascii="仿宋" w:eastAsia="仿宋" w:hAnsi="仿宋" w:hint="eastAsia"/>
          <w:b/>
          <w:bCs/>
          <w:color w:val="333333"/>
        </w:rPr>
      </w:pPr>
      <w:r w:rsidRPr="008C1D8D">
        <w:rPr>
          <w:rFonts w:ascii="仿宋" w:eastAsia="仿宋" w:hAnsi="仿宋" w:hint="eastAsia"/>
          <w:b/>
          <w:bCs/>
          <w:color w:val="333333"/>
          <w:sz w:val="32"/>
          <w:szCs w:val="32"/>
        </w:rPr>
        <w:t>此致</w:t>
      </w:r>
    </w:p>
    <w:p w14:paraId="0A06432E" w14:textId="1F9F1723" w:rsidR="008C1D8D" w:rsidRPr="008C1D8D" w:rsidRDefault="008C1D8D" w:rsidP="008C1D8D">
      <w:pPr>
        <w:pStyle w:val="af2"/>
        <w:spacing w:line="525" w:lineRule="atLeast"/>
        <w:jc w:val="both"/>
        <w:rPr>
          <w:rFonts w:ascii="仿宋" w:eastAsia="仿宋" w:hAnsi="仿宋" w:hint="eastAsia"/>
          <w:b/>
          <w:bCs/>
          <w:color w:val="333333"/>
        </w:rPr>
      </w:pPr>
      <w:r w:rsidRPr="008C1D8D">
        <w:rPr>
          <w:rFonts w:ascii="仿宋" w:eastAsia="仿宋" w:hAnsi="仿宋" w:hint="eastAsia"/>
          <w:b/>
          <w:bCs/>
          <w:color w:val="333333"/>
          <w:sz w:val="32"/>
          <w:szCs w:val="32"/>
        </w:rPr>
        <w:t>×××人民检察院</w:t>
      </w:r>
    </w:p>
    <w:p w14:paraId="2D4BFBDA" w14:textId="77777777" w:rsidR="008C1D8D" w:rsidRPr="008C1D8D" w:rsidRDefault="008C1D8D" w:rsidP="008C1D8D">
      <w:pPr>
        <w:pStyle w:val="af2"/>
        <w:spacing w:line="525" w:lineRule="atLeast"/>
        <w:ind w:firstLine="645"/>
        <w:jc w:val="right"/>
        <w:rPr>
          <w:rFonts w:ascii="仿宋" w:eastAsia="仿宋" w:hAnsi="仿宋" w:hint="eastAsia"/>
          <w:b/>
          <w:bCs/>
          <w:color w:val="333333"/>
        </w:rPr>
      </w:pPr>
      <w:r w:rsidRPr="008C1D8D">
        <w:rPr>
          <w:rFonts w:ascii="仿宋" w:eastAsia="仿宋" w:hAnsi="仿宋" w:hint="eastAsia"/>
          <w:b/>
          <w:bCs/>
          <w:color w:val="333333"/>
          <w:sz w:val="32"/>
          <w:szCs w:val="32"/>
        </w:rPr>
        <w:t>申请人签名、盖章或者捺印</w:t>
      </w:r>
    </w:p>
    <w:p w14:paraId="5709A041" w14:textId="77777777" w:rsidR="008C1D8D" w:rsidRPr="008C1D8D" w:rsidRDefault="008C1D8D" w:rsidP="008C1D8D">
      <w:pPr>
        <w:pStyle w:val="af2"/>
        <w:spacing w:line="525" w:lineRule="atLeast"/>
        <w:jc w:val="right"/>
        <w:rPr>
          <w:rFonts w:ascii="仿宋" w:eastAsia="仿宋" w:hAnsi="仿宋" w:hint="eastAsia"/>
          <w:b/>
          <w:bCs/>
          <w:color w:val="333333"/>
        </w:rPr>
      </w:pPr>
      <w:r w:rsidRPr="008C1D8D">
        <w:rPr>
          <w:rFonts w:ascii="Calibri" w:eastAsia="仿宋" w:hAnsi="Calibri" w:cs="Calibri"/>
          <w:b/>
          <w:bCs/>
          <w:color w:val="333333"/>
          <w:sz w:val="32"/>
          <w:szCs w:val="32"/>
        </w:rPr>
        <w:t>                         </w:t>
      </w:r>
      <w:r w:rsidRPr="008C1D8D">
        <w:rPr>
          <w:rFonts w:ascii="仿宋" w:eastAsia="仿宋" w:hAnsi="仿宋" w:hint="eastAsia"/>
          <w:b/>
          <w:bCs/>
          <w:color w:val="333333"/>
          <w:sz w:val="32"/>
          <w:szCs w:val="32"/>
        </w:rPr>
        <w:t>××××年××月××日</w:t>
      </w:r>
    </w:p>
    <w:p w14:paraId="2755B116" w14:textId="77777777" w:rsidR="008C1D8D" w:rsidRDefault="008C1D8D" w:rsidP="008C1D8D">
      <w:pPr>
        <w:pStyle w:val="af2"/>
        <w:spacing w:line="525" w:lineRule="atLeast"/>
        <w:ind w:firstLine="645"/>
        <w:rPr>
          <w:rFonts w:hint="eastAsia"/>
          <w:color w:val="333333"/>
        </w:rPr>
      </w:pPr>
      <w:r>
        <w:rPr>
          <w:rStyle w:val="af3"/>
          <w:rFonts w:ascii="仿宋_GB2312" w:eastAsia="仿宋_GB2312" w:hint="eastAsia"/>
          <w:color w:val="333333"/>
          <w:sz w:val="32"/>
          <w:szCs w:val="32"/>
        </w:rPr>
        <w:t> </w:t>
      </w:r>
    </w:p>
    <w:p w14:paraId="09A06573" w14:textId="77777777" w:rsidR="008C1D8D" w:rsidRDefault="008C1D8D" w:rsidP="008C1D8D">
      <w:pPr>
        <w:pStyle w:val="af2"/>
        <w:spacing w:line="525" w:lineRule="atLeast"/>
        <w:rPr>
          <w:rFonts w:ascii="楷体_GB2312" w:eastAsia="楷体_GB2312"/>
          <w:color w:val="333333"/>
          <w:sz w:val="29"/>
          <w:szCs w:val="29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 </w:t>
      </w:r>
    </w:p>
    <w:p w14:paraId="46DF74C3" w14:textId="77777777" w:rsidR="008C1D8D" w:rsidRDefault="008C1D8D" w:rsidP="008C1D8D">
      <w:pPr>
        <w:pStyle w:val="af2"/>
        <w:spacing w:line="525" w:lineRule="atLeast"/>
        <w:rPr>
          <w:rFonts w:hint="eastAsia"/>
          <w:color w:val="333333"/>
        </w:rPr>
      </w:pPr>
    </w:p>
    <w:p w14:paraId="69609B75" w14:textId="77777777" w:rsidR="008C1D8D" w:rsidRDefault="008C1D8D" w:rsidP="008C1D8D">
      <w:pPr>
        <w:pStyle w:val="af2"/>
        <w:spacing w:line="525" w:lineRule="atLeast"/>
        <w:rPr>
          <w:rFonts w:hint="eastAsia"/>
          <w:color w:val="333333"/>
        </w:rPr>
      </w:pPr>
      <w:r>
        <w:rPr>
          <w:rStyle w:val="af3"/>
          <w:rFonts w:ascii="楷体_GB2312" w:eastAsia="楷体_GB2312" w:hint="eastAsia"/>
          <w:color w:val="333333"/>
          <w:sz w:val="29"/>
          <w:szCs w:val="29"/>
        </w:rPr>
        <w:lastRenderedPageBreak/>
        <w:t>相关说明：</w:t>
      </w:r>
    </w:p>
    <w:p w14:paraId="3A38B790" w14:textId="77777777" w:rsidR="008C1D8D" w:rsidRDefault="008C1D8D" w:rsidP="008C1D8D">
      <w:pPr>
        <w:pStyle w:val="af2"/>
        <w:spacing w:line="555" w:lineRule="atLeast"/>
        <w:jc w:val="both"/>
        <w:rPr>
          <w:rFonts w:hint="eastAsia"/>
          <w:color w:val="333333"/>
        </w:rPr>
      </w:pPr>
      <w:r>
        <w:rPr>
          <w:rStyle w:val="af3"/>
          <w:rFonts w:ascii="楷体_GB2312" w:eastAsia="楷体_GB2312" w:hint="eastAsia"/>
          <w:color w:val="333333"/>
          <w:sz w:val="29"/>
          <w:szCs w:val="29"/>
        </w:rPr>
        <w:t>1.身份证明是指：</w:t>
      </w:r>
    </w:p>
    <w:p w14:paraId="2CE6E3E8" w14:textId="77777777" w:rsidR="008C1D8D" w:rsidRDefault="008C1D8D" w:rsidP="008C1D8D">
      <w:pPr>
        <w:pStyle w:val="af2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公民的居民身份证、军官证、士兵证、护照等能够证明本人身份的有效证件；法人或者其他组织的统一社会信用代码证书或者营业执照、法定代表人或者主要负责人的身份证明等有效证照。</w:t>
      </w:r>
    </w:p>
    <w:p w14:paraId="30C217E5" w14:textId="77777777" w:rsidR="008C1D8D" w:rsidRDefault="008C1D8D" w:rsidP="008C1D8D">
      <w:pPr>
        <w:pStyle w:val="af2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法定代理人、近亲属、辩护人、诉讼代理人提出申请的，还要求其同时提供关系证明或委托手续。</w:t>
      </w:r>
    </w:p>
    <w:p w14:paraId="211B7327" w14:textId="77777777" w:rsidR="008C1D8D" w:rsidRDefault="008C1D8D" w:rsidP="008C1D8D">
      <w:pPr>
        <w:pStyle w:val="af2"/>
        <w:spacing w:line="555" w:lineRule="atLeast"/>
        <w:jc w:val="both"/>
        <w:rPr>
          <w:rFonts w:hint="eastAsia"/>
          <w:color w:val="333333"/>
        </w:rPr>
      </w:pPr>
      <w:r>
        <w:rPr>
          <w:rStyle w:val="af3"/>
          <w:rFonts w:ascii="楷体_GB2312" w:eastAsia="楷体_GB2312" w:hint="eastAsia"/>
          <w:color w:val="333333"/>
          <w:sz w:val="29"/>
          <w:szCs w:val="29"/>
        </w:rPr>
        <w:t>2.有关法律文书是指下列文书：</w:t>
      </w:r>
    </w:p>
    <w:p w14:paraId="351D532B" w14:textId="77777777" w:rsidR="008C1D8D" w:rsidRDefault="008C1D8D" w:rsidP="008C1D8D">
      <w:pPr>
        <w:pStyle w:val="af2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（1）不服法院已经发生法律效力的行政判决、裁定的，主要包括法院一审、二审、再审的判决、裁定、调解书。</w:t>
      </w:r>
    </w:p>
    <w:p w14:paraId="410C74B5" w14:textId="77777777" w:rsidR="008C1D8D" w:rsidRDefault="008C1D8D" w:rsidP="008C1D8D">
      <w:pPr>
        <w:pStyle w:val="af2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（2）认为行政诉讼审判程序中审判人员存在违法行为的，主要包括法院一审、二审、再审的判决、裁定、调解书。</w:t>
      </w:r>
    </w:p>
    <w:p w14:paraId="15E626AA" w14:textId="77777777" w:rsidR="008C1D8D" w:rsidRDefault="008C1D8D" w:rsidP="008C1D8D">
      <w:pPr>
        <w:pStyle w:val="af2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（3）认为行政诉讼执行活动存在违法情形的，主要包括法院行政诉讼一审、二审、再审的判决、裁定、执行通知书等。</w:t>
      </w:r>
    </w:p>
    <w:p w14:paraId="3965F23E" w14:textId="77777777" w:rsidR="008C1D8D" w:rsidRDefault="008C1D8D" w:rsidP="008C1D8D">
      <w:pPr>
        <w:pStyle w:val="af2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（4）认为行政非诉执行活动存在违法情形的，主要包括法院行政裁定书、调解书、执行裁定书以及行政机关出具的行政处理、处罚决定、行政裁决、行政复议决定书等。</w:t>
      </w:r>
    </w:p>
    <w:p w14:paraId="170B0DFE" w14:textId="77777777" w:rsidR="008C1D8D" w:rsidRDefault="008C1D8D" w:rsidP="008C1D8D">
      <w:pPr>
        <w:pStyle w:val="af2"/>
        <w:spacing w:line="555" w:lineRule="atLeast"/>
        <w:jc w:val="both"/>
        <w:rPr>
          <w:rFonts w:hint="eastAsia"/>
          <w:color w:val="333333"/>
        </w:rPr>
      </w:pPr>
      <w:r>
        <w:rPr>
          <w:rStyle w:val="af3"/>
          <w:rFonts w:ascii="楷体_GB2312" w:eastAsia="楷体_GB2312" w:hint="eastAsia"/>
          <w:color w:val="333333"/>
          <w:sz w:val="29"/>
          <w:szCs w:val="29"/>
        </w:rPr>
        <w:t>3.相关证据材料要注明证据的名称和来源。</w:t>
      </w:r>
    </w:p>
    <w:p w14:paraId="7A8E4CB7" w14:textId="77777777" w:rsidR="00650FC1" w:rsidRPr="008C1D8D" w:rsidRDefault="00650FC1"/>
    <w:sectPr w:rsidR="00650FC1" w:rsidRPr="008C1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CA95" w14:textId="77777777" w:rsidR="00685B62" w:rsidRDefault="00685B62" w:rsidP="008C1D8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77BE16" w14:textId="77777777" w:rsidR="00685B62" w:rsidRDefault="00685B62" w:rsidP="008C1D8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202B" w14:textId="77777777" w:rsidR="00685B62" w:rsidRDefault="00685B62" w:rsidP="008C1D8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8204C8" w14:textId="77777777" w:rsidR="00685B62" w:rsidRDefault="00685B62" w:rsidP="008C1D8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C1"/>
    <w:rsid w:val="00650FC1"/>
    <w:rsid w:val="00685B62"/>
    <w:rsid w:val="0074437D"/>
    <w:rsid w:val="008C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ABD5D"/>
  <w15:chartTrackingRefBased/>
  <w15:docId w15:val="{D1E96B7C-433F-43D8-9664-99DC36D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FC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1D8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1D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1D8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1D8D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8C1D8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3">
    <w:name w:val="Strong"/>
    <w:basedOn w:val="a0"/>
    <w:uiPriority w:val="22"/>
    <w:qFormat/>
    <w:rsid w:val="008C1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GeTaoLawyer001</dc:creator>
  <cp:keywords/>
  <dc:description/>
  <cp:lastModifiedBy>GeTaoLawyer001</cp:lastModifiedBy>
  <cp:revision>2</cp:revision>
  <dcterms:created xsi:type="dcterms:W3CDTF">2026-07-11T13:41:00Z</dcterms:created>
  <dcterms:modified xsi:type="dcterms:W3CDTF">2026-07-11T13:44:00Z</dcterms:modified>
</cp:coreProperties>
</file>